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A2" w:rsidRPr="00662B73" w:rsidRDefault="00BF5E9B" w:rsidP="009954A2">
      <w:pPr>
        <w:jc w:val="both"/>
        <w:rPr>
          <w:rFonts w:cstheme="minorHAnsi"/>
          <w:sz w:val="24"/>
          <w:szCs w:val="24"/>
        </w:rPr>
      </w:pPr>
      <w:bookmarkStart w:id="0" w:name="_GoBack"/>
      <w:r w:rsidRPr="00BF5E9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1238250</wp:posOffset>
            </wp:positionH>
            <wp:positionV relativeFrom="paragraph">
              <wp:posOffset>9525</wp:posOffset>
            </wp:positionV>
            <wp:extent cx="2971800" cy="2564332"/>
            <wp:effectExtent l="0" t="0" r="0" b="7620"/>
            <wp:wrapNone/>
            <wp:docPr id="2" name="Picture 2" descr="E:\2021\IGA\CONTOH\DATA YANG DIMODIF\JUMANTO\59908594_133931967753755_780824627063554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\IGA\CONTOH\DATA YANG DIMODIF\JUMANTO\59908594_133931967753755_78082462706355404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1"/>
                    <a:stretch/>
                  </pic:blipFill>
                  <pic:spPr bwMode="auto">
                    <a:xfrm>
                      <a:off x="0" y="0"/>
                      <a:ext cx="2978380" cy="25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Pr="00662B73" w:rsidRDefault="009954A2" w:rsidP="009954A2">
      <w:pPr>
        <w:jc w:val="both"/>
        <w:rPr>
          <w:rFonts w:cstheme="minorHAnsi"/>
          <w:sz w:val="24"/>
          <w:szCs w:val="24"/>
        </w:rPr>
      </w:pPr>
    </w:p>
    <w:p w:rsidR="009954A2" w:rsidRDefault="00662B73" w:rsidP="000531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11A">
        <w:rPr>
          <w:rFonts w:ascii="Arial" w:hAnsi="Arial" w:cs="Arial"/>
          <w:b/>
          <w:sz w:val="24"/>
          <w:szCs w:val="24"/>
        </w:rPr>
        <w:t xml:space="preserve">INOVASI </w:t>
      </w:r>
      <w:r w:rsidR="00E90E6F" w:rsidRPr="0005311A">
        <w:rPr>
          <w:rFonts w:ascii="Arial" w:hAnsi="Arial" w:cs="Arial"/>
          <w:b/>
          <w:sz w:val="24"/>
          <w:szCs w:val="24"/>
        </w:rPr>
        <w:t>JUMANTO (JUM’AT ANTI ROKOK) PUSKESMAS DPT PAMIJAHAN</w:t>
      </w:r>
    </w:p>
    <w:p w:rsidR="0005311A" w:rsidRPr="0005311A" w:rsidRDefault="0005311A" w:rsidP="000531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EB0" w:rsidRPr="0005311A" w:rsidRDefault="00E90E6F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merupakan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salah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satu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zat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adiktif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yang   </w:t>
      </w:r>
      <w:proofErr w:type="spellStart"/>
      <w:r w:rsidRPr="0005311A">
        <w:rPr>
          <w:rFonts w:ascii="Arial" w:hAnsi="Arial" w:cs="Arial"/>
          <w:sz w:val="24"/>
          <w:szCs w:val="24"/>
        </w:rPr>
        <w:t>mengandung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kurang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lebih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4000 </w:t>
      </w:r>
      <w:proofErr w:type="spellStart"/>
      <w:r w:rsidRPr="0005311A">
        <w:rPr>
          <w:rFonts w:ascii="Arial" w:hAnsi="Arial" w:cs="Arial"/>
          <w:sz w:val="24"/>
          <w:szCs w:val="24"/>
        </w:rPr>
        <w:t>bahan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kimia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dimana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05311A">
        <w:rPr>
          <w:rFonts w:ascii="Arial" w:hAnsi="Arial" w:cs="Arial"/>
          <w:sz w:val="24"/>
          <w:szCs w:val="24"/>
        </w:rPr>
        <w:t>diantaranya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beracun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43    </w:t>
      </w:r>
      <w:proofErr w:type="spellStart"/>
      <w:r w:rsidRPr="0005311A">
        <w:rPr>
          <w:rFonts w:ascii="Arial" w:hAnsi="Arial" w:cs="Arial"/>
          <w:sz w:val="24"/>
          <w:szCs w:val="24"/>
        </w:rPr>
        <w:t>jenis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5311A">
        <w:rPr>
          <w:rFonts w:ascii="Arial" w:hAnsi="Arial" w:cs="Arial"/>
          <w:sz w:val="24"/>
          <w:szCs w:val="24"/>
        </w:rPr>
        <w:t>lainnya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5311A">
        <w:rPr>
          <w:rFonts w:ascii="Arial" w:hAnsi="Arial" w:cs="Arial"/>
          <w:sz w:val="24"/>
          <w:szCs w:val="24"/>
        </w:rPr>
        <w:t>dapat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menyebabkan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kanker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bagi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tubuh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sehingga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apabila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digunakan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dapat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mengakibatkan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bahaya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kesehatan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bagi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perokok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itu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sendiri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orang   lain   </w:t>
      </w:r>
      <w:proofErr w:type="spellStart"/>
      <w:r w:rsidRPr="0005311A">
        <w:rPr>
          <w:rFonts w:ascii="Arial" w:hAnsi="Arial" w:cs="Arial"/>
          <w:sz w:val="24"/>
          <w:szCs w:val="24"/>
        </w:rPr>
        <w:t>sekitarnya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yang   </w:t>
      </w:r>
      <w:proofErr w:type="spellStart"/>
      <w:r w:rsidRPr="0005311A">
        <w:rPr>
          <w:rFonts w:ascii="Arial" w:hAnsi="Arial" w:cs="Arial"/>
          <w:sz w:val="24"/>
          <w:szCs w:val="24"/>
        </w:rPr>
        <w:t>bukan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.  </w:t>
      </w:r>
    </w:p>
    <w:p w:rsidR="00E90E6F" w:rsidRPr="0005311A" w:rsidRDefault="00E90E6F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90E6F" w:rsidRPr="0005311A" w:rsidRDefault="00E90E6F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Kebiasaan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Merokok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adalah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suatu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05311A">
        <w:rPr>
          <w:rFonts w:ascii="Arial" w:hAnsi="Arial" w:cs="Arial"/>
          <w:sz w:val="24"/>
          <w:szCs w:val="24"/>
        </w:rPr>
        <w:t>halyang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tidak</w:t>
      </w:r>
      <w:proofErr w:type="spellEnd"/>
      <w:proofErr w:type="gram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asing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lagi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di  </w:t>
      </w:r>
      <w:proofErr w:type="spellStart"/>
      <w:r w:rsidRPr="0005311A">
        <w:rPr>
          <w:rFonts w:ascii="Arial" w:hAnsi="Arial" w:cs="Arial"/>
          <w:sz w:val="24"/>
          <w:szCs w:val="24"/>
        </w:rPr>
        <w:t>telinga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5311A">
        <w:rPr>
          <w:rFonts w:ascii="Arial" w:hAnsi="Arial" w:cs="Arial"/>
          <w:sz w:val="24"/>
          <w:szCs w:val="24"/>
        </w:rPr>
        <w:t>kita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05311A">
        <w:rPr>
          <w:rFonts w:ascii="Arial" w:hAnsi="Arial" w:cs="Arial"/>
          <w:sz w:val="24"/>
          <w:szCs w:val="24"/>
        </w:rPr>
        <w:t>Hampirsemua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orang    </w:t>
      </w:r>
      <w:proofErr w:type="spellStart"/>
      <w:r w:rsidRPr="0005311A">
        <w:rPr>
          <w:rFonts w:ascii="Arial" w:hAnsi="Arial" w:cs="Arial"/>
          <w:sz w:val="24"/>
          <w:szCs w:val="24"/>
        </w:rPr>
        <w:t>mengetahui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5311A">
        <w:rPr>
          <w:rFonts w:ascii="Arial" w:hAnsi="Arial" w:cs="Arial"/>
          <w:sz w:val="24"/>
          <w:szCs w:val="24"/>
        </w:rPr>
        <w:t>bahaya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5311A">
        <w:rPr>
          <w:rFonts w:ascii="Arial" w:hAnsi="Arial" w:cs="Arial"/>
          <w:sz w:val="24"/>
          <w:szCs w:val="24"/>
        </w:rPr>
        <w:t>darimerokok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05311A">
        <w:rPr>
          <w:rFonts w:ascii="Arial" w:hAnsi="Arial" w:cs="Arial"/>
          <w:sz w:val="24"/>
          <w:szCs w:val="24"/>
        </w:rPr>
        <w:t>tapi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belum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mengerti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bagaimanadampak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dari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seorang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perokok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aktif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danperokok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5311A">
        <w:rPr>
          <w:rFonts w:ascii="Arial" w:hAnsi="Arial" w:cs="Arial"/>
          <w:sz w:val="24"/>
          <w:szCs w:val="24"/>
        </w:rPr>
        <w:t>pasif</w:t>
      </w:r>
      <w:proofErr w:type="spellEnd"/>
      <w:r w:rsidRPr="0005311A">
        <w:rPr>
          <w:rFonts w:ascii="Arial" w:hAnsi="Arial" w:cs="Arial"/>
          <w:sz w:val="24"/>
          <w:szCs w:val="24"/>
        </w:rPr>
        <w:t>.</w:t>
      </w:r>
    </w:p>
    <w:p w:rsidR="00EE0A68" w:rsidRPr="0005311A" w:rsidRDefault="00EE0A68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0A68" w:rsidRPr="0005311A" w:rsidRDefault="00EE0A68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Puskesmas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DPT </w:t>
      </w:r>
      <w:proofErr w:type="spellStart"/>
      <w:r w:rsidRPr="0005311A">
        <w:rPr>
          <w:rFonts w:ascii="Arial" w:hAnsi="Arial" w:cs="Arial"/>
          <w:sz w:val="24"/>
          <w:szCs w:val="24"/>
        </w:rPr>
        <w:t>Pamijahan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membuat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terobosan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baru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dalam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meningkatkan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PHBS </w:t>
      </w:r>
      <w:proofErr w:type="spellStart"/>
      <w:r w:rsidRPr="0005311A">
        <w:rPr>
          <w:rFonts w:ascii="Arial" w:hAnsi="Arial" w:cs="Arial"/>
          <w:sz w:val="24"/>
          <w:szCs w:val="24"/>
        </w:rPr>
        <w:t>bebas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311A">
        <w:rPr>
          <w:rFonts w:ascii="Arial" w:hAnsi="Arial" w:cs="Arial"/>
          <w:sz w:val="24"/>
          <w:szCs w:val="24"/>
        </w:rPr>
        <w:t>asap</w:t>
      </w:r>
      <w:proofErr w:type="gram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melalui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inovasi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JUMANTO (</w:t>
      </w:r>
      <w:proofErr w:type="spellStart"/>
      <w:r w:rsidRPr="0005311A">
        <w:rPr>
          <w:rFonts w:ascii="Arial" w:hAnsi="Arial" w:cs="Arial"/>
          <w:sz w:val="24"/>
          <w:szCs w:val="24"/>
        </w:rPr>
        <w:t>Jum’at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Anti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05311A">
        <w:rPr>
          <w:rFonts w:ascii="Arial" w:hAnsi="Arial" w:cs="Arial"/>
          <w:sz w:val="24"/>
          <w:szCs w:val="24"/>
        </w:rPr>
        <w:t>Kegiatannya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dilakukan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dalam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bentuk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upaya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promotif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untuk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menggugah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kesadaran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masyarakat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agara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sadar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ruang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yaitu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tempat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dimana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mereka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bisa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bebas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dimana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5311A">
        <w:rPr>
          <w:rFonts w:ascii="Arial" w:hAnsi="Arial" w:cs="Arial"/>
          <w:sz w:val="24"/>
          <w:szCs w:val="24"/>
        </w:rPr>
        <w:t>dilarang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yaitu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melalui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pemberian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stiker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spanduk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Poster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pembagian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balon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leaflet </w:t>
      </w:r>
      <w:proofErr w:type="spellStart"/>
      <w:r w:rsidRPr="0005311A">
        <w:rPr>
          <w:rFonts w:ascii="Arial" w:hAnsi="Arial" w:cs="Arial"/>
          <w:sz w:val="24"/>
          <w:szCs w:val="24"/>
        </w:rPr>
        <w:t>ke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masyarakat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angkot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pelaksanaan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inovasi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JUMANTO </w:t>
      </w:r>
      <w:proofErr w:type="spellStart"/>
      <w:r w:rsidRPr="0005311A">
        <w:rPr>
          <w:rFonts w:ascii="Arial" w:hAnsi="Arial" w:cs="Arial"/>
          <w:sz w:val="24"/>
          <w:szCs w:val="24"/>
        </w:rPr>
        <w:t>dilaksanakan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setiap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hari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Jum’at</w:t>
      </w:r>
      <w:proofErr w:type="spellEnd"/>
      <w:r w:rsidRPr="0005311A">
        <w:rPr>
          <w:rFonts w:ascii="Arial" w:hAnsi="Arial" w:cs="Arial"/>
          <w:sz w:val="24"/>
          <w:szCs w:val="24"/>
        </w:rPr>
        <w:t>.</w:t>
      </w:r>
    </w:p>
    <w:p w:rsidR="00EE0A68" w:rsidRPr="0005311A" w:rsidRDefault="00EE0A68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0A68" w:rsidRPr="0005311A" w:rsidRDefault="00EE0A68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Berikut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langkah-langkah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37E" w:rsidRPr="0005311A">
        <w:rPr>
          <w:rFonts w:ascii="Arial" w:hAnsi="Arial" w:cs="Arial"/>
          <w:sz w:val="24"/>
          <w:szCs w:val="24"/>
        </w:rPr>
        <w:t>kegiatan</w:t>
      </w:r>
      <w:proofErr w:type="spellEnd"/>
      <w:r w:rsidR="00EB537E"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pada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inovasi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311A">
        <w:rPr>
          <w:rFonts w:ascii="Arial" w:hAnsi="Arial" w:cs="Arial"/>
          <w:sz w:val="24"/>
          <w:szCs w:val="24"/>
        </w:rPr>
        <w:t>JUMANTO :</w:t>
      </w:r>
      <w:proofErr w:type="gramEnd"/>
    </w:p>
    <w:p w:rsidR="00EE0A68" w:rsidRPr="0005311A" w:rsidRDefault="00EE0A68" w:rsidP="0005311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Puskesmas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DPT </w:t>
      </w:r>
      <w:proofErr w:type="spellStart"/>
      <w:r w:rsidRPr="0005311A">
        <w:rPr>
          <w:rFonts w:ascii="Arial" w:hAnsi="Arial" w:cs="Arial"/>
          <w:sz w:val="24"/>
          <w:szCs w:val="24"/>
        </w:rPr>
        <w:t>Pamijahan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5311A">
        <w:rPr>
          <w:rFonts w:ascii="Arial" w:hAnsi="Arial" w:cs="Arial"/>
          <w:sz w:val="24"/>
          <w:szCs w:val="24"/>
        </w:rPr>
        <w:t>berinisiatif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mengembangkan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="00EB537E"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menyusun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kerangka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konsep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materi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teknis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tentang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5311A">
        <w:rPr>
          <w:rFonts w:ascii="Arial" w:hAnsi="Arial" w:cs="Arial"/>
          <w:sz w:val="24"/>
          <w:szCs w:val="24"/>
        </w:rPr>
        <w:t>Setelah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itu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37E" w:rsidRPr="0005311A">
        <w:rPr>
          <w:rFonts w:ascii="Arial" w:hAnsi="Arial" w:cs="Arial"/>
          <w:sz w:val="24"/>
          <w:szCs w:val="24"/>
        </w:rPr>
        <w:t>Puskesmas</w:t>
      </w:r>
      <w:proofErr w:type="spellEnd"/>
      <w:r w:rsidR="00EB537E" w:rsidRPr="0005311A">
        <w:rPr>
          <w:rFonts w:ascii="Arial" w:hAnsi="Arial" w:cs="Arial"/>
          <w:sz w:val="24"/>
          <w:szCs w:val="24"/>
        </w:rPr>
        <w:t xml:space="preserve"> DPT </w:t>
      </w:r>
      <w:proofErr w:type="spellStart"/>
      <w:r w:rsidR="00EB537E" w:rsidRPr="0005311A">
        <w:rPr>
          <w:rFonts w:ascii="Arial" w:hAnsi="Arial" w:cs="Arial"/>
          <w:sz w:val="24"/>
          <w:szCs w:val="24"/>
        </w:rPr>
        <w:t>Pamijahan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melakukan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advokasi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kepada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5311A">
        <w:rPr>
          <w:rFonts w:ascii="Arial" w:hAnsi="Arial" w:cs="Arial"/>
          <w:sz w:val="24"/>
          <w:szCs w:val="24"/>
        </w:rPr>
        <w:t>penentu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kebijakan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baik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Pr="0005311A">
        <w:rPr>
          <w:rFonts w:ascii="Arial" w:hAnsi="Arial" w:cs="Arial"/>
          <w:sz w:val="24"/>
          <w:szCs w:val="24"/>
        </w:rPr>
        <w:t>sektor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kesehatan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maupun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pihak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legislatif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untuk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memperoleh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dukungan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kebijakan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5311A">
        <w:rPr>
          <w:rFonts w:ascii="Arial" w:hAnsi="Arial" w:cs="Arial"/>
          <w:sz w:val="24"/>
          <w:szCs w:val="24"/>
        </w:rPr>
        <w:t>dana</w:t>
      </w:r>
      <w:proofErr w:type="gram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fasilitasi</w:t>
      </w:r>
      <w:proofErr w:type="spellEnd"/>
      <w:r w:rsidRPr="0005311A">
        <w:rPr>
          <w:rFonts w:ascii="Arial" w:hAnsi="Arial" w:cs="Arial"/>
          <w:sz w:val="24"/>
          <w:szCs w:val="24"/>
        </w:rPr>
        <w:t>.</w:t>
      </w:r>
    </w:p>
    <w:p w:rsidR="00EB537E" w:rsidRPr="0005311A" w:rsidRDefault="00EB537E" w:rsidP="0005311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Penyebarluasan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informasi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sosialisasi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tentang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dilakukan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dengan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menggunakan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berbagai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metode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media di </w:t>
      </w:r>
      <w:proofErr w:type="spellStart"/>
      <w:r w:rsidRPr="0005311A">
        <w:rPr>
          <w:rFonts w:ascii="Arial" w:hAnsi="Arial" w:cs="Arial"/>
          <w:sz w:val="24"/>
          <w:szCs w:val="24"/>
        </w:rPr>
        <w:t>berbagai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kesempatan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5311A">
        <w:rPr>
          <w:rFonts w:ascii="Arial" w:hAnsi="Arial" w:cs="Arial"/>
          <w:sz w:val="24"/>
          <w:szCs w:val="24"/>
        </w:rPr>
        <w:lastRenderedPageBreak/>
        <w:t>ada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sehingga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pelaksanaan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dapat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diketahui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dilaksanakan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oleh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semua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pihak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baik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pembina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pengawas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maupun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perokok</w:t>
      </w:r>
      <w:proofErr w:type="spellEnd"/>
    </w:p>
    <w:p w:rsidR="00EB537E" w:rsidRPr="0005311A" w:rsidRDefault="00EB537E" w:rsidP="0005311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05311A">
        <w:rPr>
          <w:rFonts w:ascii="Arial" w:hAnsi="Arial" w:cs="Arial"/>
          <w:sz w:val="24"/>
          <w:szCs w:val="24"/>
        </w:rPr>
        <w:t>Penyampaian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pesan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Kawasan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Tanpa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kepada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pasien</w:t>
      </w:r>
      <w:proofErr w:type="spellEnd"/>
      <w:r w:rsidRPr="0005311A">
        <w:rPr>
          <w:rFonts w:ascii="Arial" w:hAnsi="Arial" w:cs="Arial"/>
          <w:sz w:val="24"/>
          <w:szCs w:val="24"/>
        </w:rPr>
        <w:t>/</w:t>
      </w:r>
      <w:proofErr w:type="spellStart"/>
      <w:r w:rsidRPr="0005311A">
        <w:rPr>
          <w:rFonts w:ascii="Arial" w:hAnsi="Arial" w:cs="Arial"/>
          <w:sz w:val="24"/>
          <w:szCs w:val="24"/>
        </w:rPr>
        <w:t>pengunjung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melalui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poster, </w:t>
      </w:r>
      <w:proofErr w:type="spellStart"/>
      <w:r w:rsidRPr="0005311A">
        <w:rPr>
          <w:rFonts w:ascii="Arial" w:hAnsi="Arial" w:cs="Arial"/>
          <w:sz w:val="24"/>
          <w:szCs w:val="24"/>
        </w:rPr>
        <w:t>tanda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larangan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merokok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pengumuman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311A">
        <w:rPr>
          <w:rFonts w:ascii="Arial" w:hAnsi="Arial" w:cs="Arial"/>
          <w:sz w:val="24"/>
          <w:szCs w:val="24"/>
        </w:rPr>
        <w:t>pengeras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suara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11A">
        <w:rPr>
          <w:rFonts w:ascii="Arial" w:hAnsi="Arial" w:cs="Arial"/>
          <w:sz w:val="24"/>
          <w:szCs w:val="24"/>
        </w:rPr>
        <w:t>dan</w:t>
      </w:r>
      <w:proofErr w:type="spellEnd"/>
      <w:r w:rsidRPr="0005311A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05311A">
        <w:rPr>
          <w:rFonts w:ascii="Arial" w:hAnsi="Arial" w:cs="Arial"/>
          <w:sz w:val="24"/>
          <w:szCs w:val="24"/>
        </w:rPr>
        <w:t>sebagainya</w:t>
      </w:r>
      <w:proofErr w:type="spellEnd"/>
    </w:p>
    <w:p w:rsidR="00EB537E" w:rsidRPr="0005311A" w:rsidRDefault="00EB537E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537E" w:rsidRPr="0005311A" w:rsidRDefault="00EB537E" w:rsidP="0005311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EB537E" w:rsidRPr="0005311A" w:rsidSect="00662B73">
      <w:pgSz w:w="12191" w:h="18711" w:code="17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D11"/>
    <w:multiLevelType w:val="hybridMultilevel"/>
    <w:tmpl w:val="7CB48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3677"/>
    <w:multiLevelType w:val="hybridMultilevel"/>
    <w:tmpl w:val="7E529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2"/>
    <w:rsid w:val="0005311A"/>
    <w:rsid w:val="00473EB0"/>
    <w:rsid w:val="00662B73"/>
    <w:rsid w:val="007D1945"/>
    <w:rsid w:val="009954A2"/>
    <w:rsid w:val="00B1239B"/>
    <w:rsid w:val="00BF5E9B"/>
    <w:rsid w:val="00E90E6F"/>
    <w:rsid w:val="00EB537E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4755"/>
  <w15:chartTrackingRefBased/>
  <w15:docId w15:val="{529AE343-A365-4CCE-B00D-BD822180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3</cp:revision>
  <dcterms:created xsi:type="dcterms:W3CDTF">2021-09-16T03:09:00Z</dcterms:created>
  <dcterms:modified xsi:type="dcterms:W3CDTF">2021-09-16T21:07:00Z</dcterms:modified>
</cp:coreProperties>
</file>